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3D" w:rsidRDefault="008D193D" w:rsidP="00AF3560">
      <w:pPr>
        <w:widowControl w:val="0"/>
        <w:jc w:val="center"/>
        <w:rPr>
          <w:snapToGrid w:val="0"/>
          <w:color w:val="000000"/>
          <w:szCs w:val="28"/>
          <w:lang w:eastAsia="ru-RU"/>
        </w:rPr>
      </w:pPr>
      <w:r>
        <w:rPr>
          <w:snapToGrid w:val="0"/>
          <w:color w:val="000000"/>
          <w:szCs w:val="28"/>
          <w:lang w:eastAsia="ru-RU"/>
        </w:rPr>
        <w:t xml:space="preserve">Вопросы к </w:t>
      </w:r>
      <w:r w:rsidR="00873489">
        <w:rPr>
          <w:snapToGrid w:val="0"/>
          <w:color w:val="000000"/>
          <w:szCs w:val="28"/>
          <w:lang w:eastAsia="ru-RU"/>
        </w:rPr>
        <w:t>зачету</w:t>
      </w:r>
      <w:bookmarkStart w:id="0" w:name="_GoBack"/>
      <w:bookmarkEnd w:id="0"/>
      <w:r>
        <w:rPr>
          <w:snapToGrid w:val="0"/>
          <w:color w:val="000000"/>
          <w:szCs w:val="28"/>
          <w:lang w:eastAsia="ru-RU"/>
        </w:rPr>
        <w:t xml:space="preserve"> по дисциплине</w:t>
      </w:r>
    </w:p>
    <w:p w:rsidR="00D2791C" w:rsidRDefault="008D193D" w:rsidP="00AF3560">
      <w:pPr>
        <w:widowControl w:val="0"/>
        <w:jc w:val="center"/>
        <w:rPr>
          <w:snapToGrid w:val="0"/>
          <w:color w:val="000000"/>
          <w:szCs w:val="28"/>
          <w:lang w:eastAsia="ru-RU"/>
        </w:rPr>
      </w:pPr>
      <w:r>
        <w:rPr>
          <w:snapToGrid w:val="0"/>
          <w:color w:val="000000"/>
          <w:szCs w:val="28"/>
          <w:lang w:eastAsia="ru-RU"/>
        </w:rPr>
        <w:t>«Физическая химия твердого состояния»</w:t>
      </w:r>
    </w:p>
    <w:p w:rsidR="008D193D" w:rsidRDefault="00873489" w:rsidP="00AF3560">
      <w:pPr>
        <w:widowControl w:val="0"/>
        <w:jc w:val="center"/>
        <w:rPr>
          <w:snapToGrid w:val="0"/>
          <w:color w:val="000000"/>
          <w:szCs w:val="28"/>
          <w:lang w:eastAsia="ru-RU"/>
        </w:rPr>
      </w:pPr>
      <w:proofErr w:type="gramStart"/>
      <w:r>
        <w:rPr>
          <w:snapToGrid w:val="0"/>
          <w:color w:val="000000"/>
          <w:szCs w:val="28"/>
          <w:lang w:val="en-US" w:eastAsia="ru-RU"/>
        </w:rPr>
        <w:t>2</w:t>
      </w:r>
      <w:proofErr w:type="gramEnd"/>
      <w:r w:rsidR="008D193D">
        <w:rPr>
          <w:snapToGrid w:val="0"/>
          <w:color w:val="000000"/>
          <w:szCs w:val="28"/>
          <w:lang w:eastAsia="ru-RU"/>
        </w:rPr>
        <w:t xml:space="preserve"> курс, </w:t>
      </w:r>
      <w:r>
        <w:rPr>
          <w:snapToGrid w:val="0"/>
          <w:color w:val="000000"/>
          <w:szCs w:val="28"/>
          <w:lang w:val="en-US" w:eastAsia="ru-RU"/>
        </w:rPr>
        <w:t>2</w:t>
      </w:r>
      <w:r w:rsidR="008D193D">
        <w:rPr>
          <w:snapToGrid w:val="0"/>
          <w:color w:val="000000"/>
          <w:szCs w:val="28"/>
          <w:lang w:eastAsia="ru-RU"/>
        </w:rPr>
        <w:t xml:space="preserve"> семестр</w:t>
      </w:r>
    </w:p>
    <w:p w:rsidR="008D193D" w:rsidRPr="008D193D" w:rsidRDefault="008D193D" w:rsidP="00AF3560">
      <w:pPr>
        <w:widowControl w:val="0"/>
        <w:jc w:val="both"/>
        <w:rPr>
          <w:snapToGrid w:val="0"/>
          <w:color w:val="000000"/>
          <w:szCs w:val="28"/>
          <w:lang w:eastAsia="ru-RU"/>
        </w:rPr>
      </w:pPr>
    </w:p>
    <w:p w:rsidR="0003302A" w:rsidRPr="008D193D" w:rsidRDefault="00D2791C" w:rsidP="00AF3560">
      <w:pPr>
        <w:pStyle w:val="a3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8D193D">
        <w:rPr>
          <w:snapToGrid w:val="0"/>
          <w:color w:val="000000"/>
          <w:szCs w:val="28"/>
          <w:lang w:eastAsia="ru-RU"/>
        </w:rPr>
        <w:t>Структура твердых веществ. Классификация твердых веществ</w:t>
      </w:r>
      <w:r w:rsidR="00AF3560">
        <w:rPr>
          <w:snapToGrid w:val="0"/>
          <w:color w:val="000000"/>
          <w:szCs w:val="28"/>
          <w:lang w:eastAsia="ru-RU"/>
        </w:rPr>
        <w:t>.</w:t>
      </w:r>
    </w:p>
    <w:p w:rsidR="00D2791C" w:rsidRPr="008D193D" w:rsidRDefault="00D2791C" w:rsidP="00AF3560">
      <w:pPr>
        <w:pStyle w:val="a3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8D193D">
        <w:rPr>
          <w:szCs w:val="28"/>
        </w:rPr>
        <w:t xml:space="preserve">Описание структуры твердых тел. Простейшие и </w:t>
      </w:r>
      <w:proofErr w:type="spellStart"/>
      <w:r w:rsidRPr="008D193D">
        <w:rPr>
          <w:szCs w:val="28"/>
        </w:rPr>
        <w:t>плотнейшие</w:t>
      </w:r>
      <w:proofErr w:type="spellEnd"/>
      <w:r w:rsidRPr="008D193D">
        <w:rPr>
          <w:szCs w:val="28"/>
        </w:rPr>
        <w:t xml:space="preserve"> упаковки. 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bCs/>
          <w:szCs w:val="28"/>
        </w:rPr>
        <w:t xml:space="preserve">Классификация и методы получения </w:t>
      </w:r>
      <w:proofErr w:type="spellStart"/>
      <w:r w:rsidRPr="008D193D">
        <w:rPr>
          <w:bCs/>
          <w:szCs w:val="28"/>
        </w:rPr>
        <w:t>нанокластеров</w:t>
      </w:r>
      <w:proofErr w:type="spellEnd"/>
      <w:r w:rsidRPr="008D193D">
        <w:rPr>
          <w:bCs/>
          <w:szCs w:val="28"/>
        </w:rPr>
        <w:t xml:space="preserve"> и </w:t>
      </w:r>
      <w:proofErr w:type="spellStart"/>
      <w:r w:rsidRPr="008D193D">
        <w:rPr>
          <w:bCs/>
          <w:szCs w:val="28"/>
        </w:rPr>
        <w:t>наноструктур</w:t>
      </w:r>
      <w:proofErr w:type="spellEnd"/>
      <w:r w:rsidRPr="008D193D">
        <w:rPr>
          <w:bCs/>
          <w:szCs w:val="28"/>
        </w:rPr>
        <w:t>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Классификация процессов кристаллизации.</w:t>
      </w:r>
      <w:r w:rsidR="00CB388E" w:rsidRPr="008D193D">
        <w:rPr>
          <w:snapToGrid w:val="0"/>
          <w:color w:val="000000"/>
          <w:szCs w:val="28"/>
          <w:lang w:eastAsia="ru-RU"/>
        </w:rPr>
        <w:t xml:space="preserve"> Термодинамические основы процесса кристаллизации. Движущая сила кристаллизации и способы ее выражения. Лимитирующая стадия кристаллизации.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Гомогенное и гетерогенное зародышеобразование: основные представления.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Скорость гомогенного зародышеобразования. Линейная и объемная скорость кристаллизации.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 xml:space="preserve">Типы дефектов в кристаллах. Атомные дефекты. Дефекты по </w:t>
      </w:r>
      <w:proofErr w:type="spellStart"/>
      <w:r w:rsidRPr="008D193D">
        <w:rPr>
          <w:snapToGrid w:val="0"/>
          <w:color w:val="000000"/>
          <w:szCs w:val="28"/>
          <w:lang w:eastAsia="ru-RU"/>
        </w:rPr>
        <w:t>Шоттки</w:t>
      </w:r>
      <w:proofErr w:type="spellEnd"/>
      <w:r w:rsidRPr="008D193D">
        <w:rPr>
          <w:snapToGrid w:val="0"/>
          <w:color w:val="000000"/>
          <w:szCs w:val="28"/>
          <w:lang w:eastAsia="ru-RU"/>
        </w:rPr>
        <w:t xml:space="preserve"> и по Френкелю.  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 xml:space="preserve">Концентрация точечных дефектов и способы ее оценки.  </w:t>
      </w:r>
      <w:proofErr w:type="spellStart"/>
      <w:r w:rsidRPr="008D193D">
        <w:rPr>
          <w:snapToGrid w:val="0"/>
          <w:color w:val="000000"/>
          <w:szCs w:val="28"/>
          <w:lang w:eastAsia="ru-RU"/>
        </w:rPr>
        <w:t>Квазихимические</w:t>
      </w:r>
      <w:proofErr w:type="spellEnd"/>
      <w:r w:rsidRPr="008D193D">
        <w:rPr>
          <w:snapToGrid w:val="0"/>
          <w:color w:val="000000"/>
          <w:szCs w:val="28"/>
          <w:lang w:eastAsia="ru-RU"/>
        </w:rPr>
        <w:t xml:space="preserve"> представления.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Энергетика образования дефектов. Энтальпия дефектообразования. Составляющие энтальпии дефектообразования.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 xml:space="preserve">Собственные дефекты. Концентрация собственных дефектов  в атомных и ионных кристаллах. 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Примесные дефекты в ионных кристаллах типа хлорида натрия. Ассоциация дефектов. F и V центры.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Дефекты в бинарных кристаллах с недостатком металла и избытком неметалла. Дефекты в бинарных кристаллах с недостатком неметалла и избытком металла.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Примесные дефекты. Примеси соединений высшей валентности в  бинарных кристаллах с недостатком металла и избытком неметалла.</w:t>
      </w:r>
    </w:p>
    <w:p w:rsidR="00D2791C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Примесные дефекты. Примеси соединений высшей валентности в бинарных кристаллах с недостатком неметалла и избытком металла.</w:t>
      </w:r>
    </w:p>
    <w:p w:rsidR="0003302A" w:rsidRPr="008D193D" w:rsidRDefault="00D2791C" w:rsidP="00AF3560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napToGrid w:val="0"/>
          <w:color w:val="000000"/>
          <w:szCs w:val="28"/>
          <w:lang w:eastAsia="ru-RU"/>
        </w:rPr>
      </w:pPr>
      <w:r w:rsidRPr="008D193D">
        <w:rPr>
          <w:snapToGrid w:val="0"/>
          <w:color w:val="000000"/>
          <w:szCs w:val="28"/>
          <w:lang w:eastAsia="ru-RU"/>
        </w:rPr>
        <w:t>Примеси соединений низшей валентности в бинарных кристаллах с недостатком металла и избытком неметалла</w:t>
      </w:r>
      <w:r w:rsidR="0003302A" w:rsidRPr="008D193D">
        <w:rPr>
          <w:snapToGrid w:val="0"/>
          <w:color w:val="000000"/>
          <w:szCs w:val="28"/>
          <w:lang w:eastAsia="ru-RU"/>
        </w:rPr>
        <w:t>, с недостатком неметалла и избытком металла.</w:t>
      </w:r>
    </w:p>
    <w:p w:rsidR="00CB388E" w:rsidRPr="008D193D" w:rsidRDefault="00CB388E" w:rsidP="00AF3560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8D193D">
        <w:rPr>
          <w:szCs w:val="28"/>
        </w:rPr>
        <w:t xml:space="preserve">Основные представления о случайном блуждании частиц. Общее понятие об ионно-атомном транспорте. Механизмы прыжков частицы. Энергетика движения частицы в кристалле.   </w:t>
      </w:r>
    </w:p>
    <w:p w:rsidR="00CB388E" w:rsidRPr="008D193D" w:rsidRDefault="00CB388E" w:rsidP="00AF3560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8D193D">
        <w:rPr>
          <w:szCs w:val="28"/>
        </w:rPr>
        <w:t xml:space="preserve">Потоки частиц в кристалле. Микроскопическое выражение для коэффициента диффузии. Законы </w:t>
      </w:r>
      <w:proofErr w:type="spellStart"/>
      <w:r w:rsidRPr="008D193D">
        <w:rPr>
          <w:szCs w:val="28"/>
        </w:rPr>
        <w:t>Фика</w:t>
      </w:r>
      <w:proofErr w:type="spellEnd"/>
      <w:r w:rsidRPr="008D193D">
        <w:rPr>
          <w:szCs w:val="28"/>
        </w:rPr>
        <w:t xml:space="preserve"> для кристалла. Смысл коэффициентов диффузии и их отличие от таковых для газа и жидкости. </w:t>
      </w:r>
    </w:p>
    <w:p w:rsidR="00CB388E" w:rsidRPr="008D193D" w:rsidRDefault="00CB388E" w:rsidP="00AF3560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8D193D">
        <w:rPr>
          <w:szCs w:val="28"/>
        </w:rPr>
        <w:t xml:space="preserve">Обобщенные уравнения переноса для активационного переноса. Уравнения Вагнера первого типа. Обобщенные уравнения переноса для </w:t>
      </w:r>
      <w:proofErr w:type="spellStart"/>
      <w:r w:rsidRPr="008D193D">
        <w:rPr>
          <w:szCs w:val="28"/>
        </w:rPr>
        <w:t>безактивационного</w:t>
      </w:r>
      <w:proofErr w:type="spellEnd"/>
      <w:r w:rsidRPr="008D193D">
        <w:rPr>
          <w:szCs w:val="28"/>
        </w:rPr>
        <w:t xml:space="preserve"> переноса. Уравнения Вагнера второго типа</w:t>
      </w:r>
      <w:r w:rsidR="00AF3560">
        <w:rPr>
          <w:szCs w:val="28"/>
        </w:rPr>
        <w:t>.</w:t>
      </w:r>
    </w:p>
    <w:p w:rsidR="00CB388E" w:rsidRPr="008D193D" w:rsidRDefault="00CB388E" w:rsidP="00AF3560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8D193D">
        <w:rPr>
          <w:szCs w:val="28"/>
        </w:rPr>
        <w:lastRenderedPageBreak/>
        <w:t>Зависимость параметров процессов переноса от различных факторов: дефектообразования, температуры, энергетических параметров кристалла. Смысл величин энергии и энтальпии в процессах переноса.</w:t>
      </w:r>
    </w:p>
    <w:p w:rsidR="00CB388E" w:rsidRPr="008D193D" w:rsidRDefault="00CB388E" w:rsidP="00AF3560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8D193D">
        <w:rPr>
          <w:szCs w:val="28"/>
        </w:rPr>
        <w:t xml:space="preserve">Сопряженная диффузия заряженных частиц, коэффициент сопряженной диффузии. Эффекты </w:t>
      </w:r>
      <w:proofErr w:type="spellStart"/>
      <w:r w:rsidRPr="008D193D">
        <w:rPr>
          <w:szCs w:val="28"/>
        </w:rPr>
        <w:t>Киркендалла</w:t>
      </w:r>
      <w:proofErr w:type="spellEnd"/>
      <w:r w:rsidRPr="008D193D">
        <w:rPr>
          <w:szCs w:val="28"/>
        </w:rPr>
        <w:t xml:space="preserve"> и Френкеля.</w:t>
      </w:r>
    </w:p>
    <w:p w:rsidR="0032756F" w:rsidRDefault="0032756F" w:rsidP="00AF3560">
      <w:pPr>
        <w:rPr>
          <w:lang w:val="en-US"/>
        </w:rPr>
      </w:pPr>
    </w:p>
    <w:p w:rsidR="0032756F" w:rsidRDefault="0032756F" w:rsidP="00AF3560">
      <w:pPr>
        <w:rPr>
          <w:lang w:val="en-US"/>
        </w:rPr>
      </w:pPr>
    </w:p>
    <w:p w:rsidR="0032756F" w:rsidRDefault="0032756F" w:rsidP="00AF3560">
      <w:r>
        <w:rPr>
          <w:lang w:val="en-US"/>
        </w:rPr>
        <w:t>C</w:t>
      </w:r>
      <w:r>
        <w:t>т. преп.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Алисиенок О.А.</w:t>
      </w:r>
    </w:p>
    <w:p w:rsidR="0032756F" w:rsidRDefault="0032756F" w:rsidP="00AF3560"/>
    <w:p w:rsidR="0032756F" w:rsidRDefault="0032756F" w:rsidP="00AF3560">
      <w:r>
        <w:t>Зав. кафедрой</w:t>
      </w:r>
    </w:p>
    <w:p w:rsidR="0032756F" w:rsidRPr="0032756F" w:rsidRDefault="0032756F" w:rsidP="00AF3560">
      <w:proofErr w:type="spellStart"/>
      <w:proofErr w:type="gramStart"/>
      <w:r>
        <w:t>Х,ТЭХПиМЭТ</w:t>
      </w:r>
      <w:proofErr w:type="spellEnd"/>
      <w:proofErr w:type="gramEnd"/>
      <w:r>
        <w:t xml:space="preserve">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Черник А.А.</w:t>
      </w:r>
    </w:p>
    <w:sectPr w:rsidR="0032756F" w:rsidRPr="0032756F" w:rsidSect="0064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309"/>
    <w:multiLevelType w:val="hybridMultilevel"/>
    <w:tmpl w:val="DA6E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53C"/>
    <w:multiLevelType w:val="hybridMultilevel"/>
    <w:tmpl w:val="A4E0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1DE5"/>
    <w:multiLevelType w:val="hybridMultilevel"/>
    <w:tmpl w:val="7F42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003D"/>
    <w:multiLevelType w:val="hybridMultilevel"/>
    <w:tmpl w:val="BC0A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D1BC0"/>
    <w:multiLevelType w:val="hybridMultilevel"/>
    <w:tmpl w:val="0AF4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C"/>
    <w:rsid w:val="0003302A"/>
    <w:rsid w:val="0032756F"/>
    <w:rsid w:val="003E6BDA"/>
    <w:rsid w:val="005D6121"/>
    <w:rsid w:val="00647160"/>
    <w:rsid w:val="007C40BA"/>
    <w:rsid w:val="007D395D"/>
    <w:rsid w:val="007F5264"/>
    <w:rsid w:val="008052EC"/>
    <w:rsid w:val="00852D91"/>
    <w:rsid w:val="00873489"/>
    <w:rsid w:val="008D193D"/>
    <w:rsid w:val="00AF3560"/>
    <w:rsid w:val="00BF5AE4"/>
    <w:rsid w:val="00CB30F3"/>
    <w:rsid w:val="00CB388E"/>
    <w:rsid w:val="00D2791C"/>
    <w:rsid w:val="00DA081B"/>
    <w:rsid w:val="00E65706"/>
    <w:rsid w:val="00EB557B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1DF40-4298-4856-9153-D0B838DD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1C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5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2015-12-28T09:31:00Z</cp:lastPrinted>
  <dcterms:created xsi:type="dcterms:W3CDTF">2016-05-24T08:15:00Z</dcterms:created>
  <dcterms:modified xsi:type="dcterms:W3CDTF">2016-05-24T08:15:00Z</dcterms:modified>
</cp:coreProperties>
</file>